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C49" w:rsidRDefault="00410CD1">
      <w:r>
        <w:rPr>
          <w:rFonts w:ascii="Segoe UI" w:hAnsi="Segoe UI" w:cs="Segoe UI"/>
          <w:color w:val="212121"/>
          <w:sz w:val="23"/>
          <w:szCs w:val="23"/>
          <w:shd w:val="clear" w:color="auto" w:fill="FFFFFF"/>
        </w:rPr>
        <w:t>Katy Jane is a Bath-based actress working on various projects locally and beyond! She has the pleasure of working regularly for The Natural Theatre Company in their various comedy character scenarios and has also recently performed as holocaust survivor Eva Schloss in ‘</w:t>
      </w:r>
      <w:r>
        <w:rPr>
          <w:rFonts w:ascii="Segoe UI" w:hAnsi="Segoe UI" w:cs="Segoe UI"/>
          <w:i/>
          <w:iCs/>
          <w:color w:val="212121"/>
          <w:sz w:val="23"/>
          <w:szCs w:val="23"/>
          <w:shd w:val="clear" w:color="auto" w:fill="FFFFFF"/>
        </w:rPr>
        <w:t xml:space="preserve">And Then They Came </w:t>
      </w:r>
      <w:proofErr w:type="gramStart"/>
      <w:r>
        <w:rPr>
          <w:rFonts w:ascii="Segoe UI" w:hAnsi="Segoe UI" w:cs="Segoe UI"/>
          <w:i/>
          <w:iCs/>
          <w:color w:val="212121"/>
          <w:sz w:val="23"/>
          <w:szCs w:val="23"/>
          <w:shd w:val="clear" w:color="auto" w:fill="FFFFFF"/>
        </w:rPr>
        <w:t>For</w:t>
      </w:r>
      <w:proofErr w:type="gramEnd"/>
      <w:r>
        <w:rPr>
          <w:rFonts w:ascii="Segoe UI" w:hAnsi="Segoe UI" w:cs="Segoe UI"/>
          <w:i/>
          <w:iCs/>
          <w:color w:val="212121"/>
          <w:sz w:val="23"/>
          <w:szCs w:val="23"/>
          <w:shd w:val="clear" w:color="auto" w:fill="FFFFFF"/>
        </w:rPr>
        <w:t xml:space="preserve"> Me</w:t>
      </w:r>
      <w:r>
        <w:rPr>
          <w:rFonts w:ascii="Segoe UI" w:hAnsi="Segoe UI" w:cs="Segoe UI"/>
          <w:color w:val="212121"/>
          <w:sz w:val="23"/>
          <w:szCs w:val="23"/>
          <w:shd w:val="clear" w:color="auto" w:fill="FFFFFF"/>
        </w:rPr>
        <w:t>’ (</w:t>
      </w:r>
      <w:proofErr w:type="spellStart"/>
      <w:r>
        <w:rPr>
          <w:rFonts w:ascii="Segoe UI" w:hAnsi="Segoe UI" w:cs="Segoe UI"/>
          <w:color w:val="212121"/>
          <w:sz w:val="23"/>
          <w:szCs w:val="23"/>
          <w:shd w:val="clear" w:color="auto" w:fill="FFFFFF"/>
        </w:rPr>
        <w:t>Moondog</w:t>
      </w:r>
      <w:proofErr w:type="spellEnd"/>
      <w:r>
        <w:rPr>
          <w:rFonts w:ascii="Segoe UI" w:hAnsi="Segoe UI" w:cs="Segoe UI"/>
          <w:color w:val="212121"/>
          <w:sz w:val="23"/>
          <w:szCs w:val="23"/>
          <w:shd w:val="clear" w:color="auto" w:fill="FFFFFF"/>
        </w:rPr>
        <w:t xml:space="preserve"> Productions). Further theatre credits include '</w:t>
      </w:r>
      <w:r>
        <w:rPr>
          <w:rFonts w:ascii="Segoe UI" w:hAnsi="Segoe UI" w:cs="Segoe UI"/>
          <w:i/>
          <w:iCs/>
          <w:color w:val="212121"/>
          <w:sz w:val="23"/>
          <w:szCs w:val="23"/>
          <w:shd w:val="clear" w:color="auto" w:fill="FFFFFF"/>
        </w:rPr>
        <w:t>A Winter’s Trail</w:t>
      </w:r>
      <w:r>
        <w:rPr>
          <w:rFonts w:ascii="Segoe UI" w:hAnsi="Segoe UI" w:cs="Segoe UI"/>
          <w:color w:val="212121"/>
          <w:sz w:val="23"/>
          <w:szCs w:val="23"/>
          <w:shd w:val="clear" w:color="auto" w:fill="FFFFFF"/>
        </w:rPr>
        <w:t>' (Hoodwink Theatre), '</w:t>
      </w:r>
      <w:r>
        <w:rPr>
          <w:rFonts w:ascii="Segoe UI" w:hAnsi="Segoe UI" w:cs="Segoe UI"/>
          <w:i/>
          <w:iCs/>
          <w:color w:val="212121"/>
          <w:sz w:val="23"/>
          <w:szCs w:val="23"/>
          <w:shd w:val="clear" w:color="auto" w:fill="FFFFFF"/>
        </w:rPr>
        <w:t>More Pride, More Prejudice</w:t>
      </w:r>
      <w:r>
        <w:rPr>
          <w:rFonts w:ascii="Segoe UI" w:hAnsi="Segoe UI" w:cs="Segoe UI"/>
          <w:color w:val="212121"/>
          <w:sz w:val="23"/>
          <w:szCs w:val="23"/>
          <w:shd w:val="clear" w:color="auto" w:fill="FFFFFF"/>
        </w:rPr>
        <w:t>' (Natural Theatre). Katy also enjoys performing for camera and her most recent feature was ‘</w:t>
      </w:r>
      <w:r>
        <w:rPr>
          <w:rFonts w:ascii="Segoe UI" w:hAnsi="Segoe UI" w:cs="Segoe UI"/>
          <w:i/>
          <w:iCs/>
          <w:color w:val="212121"/>
          <w:sz w:val="23"/>
          <w:szCs w:val="23"/>
          <w:shd w:val="clear" w:color="auto" w:fill="FFFFFF"/>
        </w:rPr>
        <w:t xml:space="preserve">I Am </w:t>
      </w:r>
      <w:proofErr w:type="gramStart"/>
      <w:r>
        <w:rPr>
          <w:rFonts w:ascii="Segoe UI" w:hAnsi="Segoe UI" w:cs="Segoe UI"/>
          <w:i/>
          <w:iCs/>
          <w:color w:val="212121"/>
          <w:sz w:val="23"/>
          <w:szCs w:val="23"/>
          <w:shd w:val="clear" w:color="auto" w:fill="FFFFFF"/>
        </w:rPr>
        <w:t>The</w:t>
      </w:r>
      <w:proofErr w:type="gramEnd"/>
      <w:r>
        <w:rPr>
          <w:rFonts w:ascii="Segoe UI" w:hAnsi="Segoe UI" w:cs="Segoe UI"/>
          <w:i/>
          <w:iCs/>
          <w:color w:val="212121"/>
          <w:sz w:val="23"/>
          <w:szCs w:val="23"/>
          <w:shd w:val="clear" w:color="auto" w:fill="FFFFFF"/>
        </w:rPr>
        <w:t xml:space="preserve"> Prize</w:t>
      </w:r>
      <w:r>
        <w:rPr>
          <w:rFonts w:ascii="Segoe UI" w:hAnsi="Segoe UI" w:cs="Segoe UI"/>
          <w:color w:val="212121"/>
          <w:sz w:val="23"/>
          <w:szCs w:val="23"/>
          <w:shd w:val="clear" w:color="auto" w:fill="FFFFFF"/>
        </w:rPr>
        <w:t>’, shot in Bristol and her most recent short was Pale Moonlight Pictures' ‘</w:t>
      </w:r>
      <w:r>
        <w:rPr>
          <w:rFonts w:ascii="Segoe UI" w:hAnsi="Segoe UI" w:cs="Segoe UI"/>
          <w:i/>
          <w:iCs/>
          <w:color w:val="212121"/>
          <w:sz w:val="23"/>
          <w:szCs w:val="23"/>
          <w:shd w:val="clear" w:color="auto" w:fill="FFFFFF"/>
        </w:rPr>
        <w:t>Know Harm</w:t>
      </w:r>
      <w:r>
        <w:rPr>
          <w:rFonts w:ascii="Segoe UI" w:hAnsi="Segoe UI" w:cs="Segoe UI"/>
          <w:color w:val="212121"/>
          <w:sz w:val="23"/>
          <w:szCs w:val="23"/>
          <w:shd w:val="clear" w:color="auto" w:fill="FFFFFF"/>
        </w:rPr>
        <w:t>’. Katy is passionate about telling stories that enable the audience to see the world through somebody else’s eyes. She is really excited to be working with Butterfly Psyche and Bath Preservation Trust on this important project celebrating women.</w:t>
      </w:r>
      <w:bookmarkStart w:id="0" w:name="_GoBack"/>
      <w:bookmarkEnd w:id="0"/>
    </w:p>
    <w:sectPr w:rsidR="00F82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D1"/>
    <w:rsid w:val="000528BD"/>
    <w:rsid w:val="00410CD1"/>
    <w:rsid w:val="004243BD"/>
    <w:rsid w:val="006954A8"/>
    <w:rsid w:val="006B767B"/>
    <w:rsid w:val="007E7F89"/>
    <w:rsid w:val="0091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41015-14EA-45CA-BC62-D6DF2B7A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Farina</dc:creator>
  <cp:keywords/>
  <dc:description/>
  <cp:lastModifiedBy>Alison Farina</cp:lastModifiedBy>
  <cp:revision>1</cp:revision>
  <dcterms:created xsi:type="dcterms:W3CDTF">2018-01-22T12:58:00Z</dcterms:created>
  <dcterms:modified xsi:type="dcterms:W3CDTF">2018-01-22T12:59:00Z</dcterms:modified>
</cp:coreProperties>
</file>